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45B03" w14:textId="56A3EC06" w:rsidR="006A2C6B" w:rsidRPr="006A2C6B" w:rsidRDefault="006A2C6B" w:rsidP="0082078B">
      <w:pPr>
        <w:rPr>
          <w:b/>
          <w:sz w:val="28"/>
          <w:szCs w:val="28"/>
        </w:rPr>
      </w:pPr>
      <w:r w:rsidRPr="006A2C6B">
        <w:rPr>
          <w:b/>
          <w:sz w:val="28"/>
          <w:szCs w:val="28"/>
        </w:rPr>
        <w:t>History</w:t>
      </w:r>
    </w:p>
    <w:p w14:paraId="26458D26" w14:textId="5EA52FF7" w:rsidR="0082078B" w:rsidRPr="006D4EF6" w:rsidRDefault="0082078B" w:rsidP="006A2C6B">
      <w:pPr>
        <w:jc w:val="both"/>
        <w:rPr>
          <w:sz w:val="28"/>
          <w:szCs w:val="28"/>
        </w:rPr>
      </w:pPr>
      <w:r w:rsidRPr="006D4EF6">
        <w:rPr>
          <w:sz w:val="28"/>
          <w:szCs w:val="28"/>
        </w:rPr>
        <w:t xml:space="preserve">In the early 1990s, due to the high level of Heavy Good Vehicles (HGVs) using the B4449, it was agreed </w:t>
      </w:r>
      <w:r w:rsidR="006D4EF6">
        <w:rPr>
          <w:sz w:val="28"/>
          <w:szCs w:val="28"/>
        </w:rPr>
        <w:t xml:space="preserve">with </w:t>
      </w:r>
      <w:r w:rsidR="006D4EF6" w:rsidRPr="006D4EF6">
        <w:rPr>
          <w:sz w:val="28"/>
          <w:szCs w:val="28"/>
        </w:rPr>
        <w:t>Oxfordshire County Council</w:t>
      </w:r>
      <w:r w:rsidR="006D4EF6">
        <w:rPr>
          <w:sz w:val="28"/>
          <w:szCs w:val="28"/>
        </w:rPr>
        <w:t xml:space="preserve"> (OCC) </w:t>
      </w:r>
      <w:r w:rsidRPr="006D4EF6">
        <w:rPr>
          <w:sz w:val="28"/>
          <w:szCs w:val="28"/>
        </w:rPr>
        <w:t>to build a Sutton bypass (see plan on display board). The gravel operators were to be a large contributor to the cost of construction</w:t>
      </w:r>
      <w:r w:rsidR="00EA7EA8">
        <w:rPr>
          <w:sz w:val="28"/>
          <w:szCs w:val="28"/>
        </w:rPr>
        <w:t xml:space="preserve"> as they engaged </w:t>
      </w:r>
      <w:r w:rsidR="00032D4A">
        <w:rPr>
          <w:sz w:val="28"/>
          <w:szCs w:val="28"/>
        </w:rPr>
        <w:t>most of</w:t>
      </w:r>
      <w:r w:rsidR="00EA7EA8">
        <w:rPr>
          <w:sz w:val="28"/>
          <w:szCs w:val="28"/>
        </w:rPr>
        <w:t xml:space="preserve"> the HGV traffic</w:t>
      </w:r>
      <w:r w:rsidRPr="006D4EF6">
        <w:rPr>
          <w:sz w:val="28"/>
          <w:szCs w:val="28"/>
        </w:rPr>
        <w:t>. At the last moment, this plan was  abandoned, although the route of the Sutton bypass</w:t>
      </w:r>
      <w:r w:rsidR="00371F2E">
        <w:rPr>
          <w:sz w:val="28"/>
          <w:szCs w:val="28"/>
        </w:rPr>
        <w:t xml:space="preserve"> </w:t>
      </w:r>
      <w:r w:rsidR="00EA7EA8">
        <w:rPr>
          <w:sz w:val="28"/>
          <w:szCs w:val="28"/>
        </w:rPr>
        <w:t>remains</w:t>
      </w:r>
      <w:r w:rsidRPr="006D4EF6">
        <w:rPr>
          <w:sz w:val="28"/>
          <w:szCs w:val="28"/>
        </w:rPr>
        <w:t xml:space="preserve"> reserved/protected by OCC.</w:t>
      </w:r>
    </w:p>
    <w:p w14:paraId="11728734" w14:textId="108249B4" w:rsidR="006A2C6B" w:rsidRDefault="006A2C6B" w:rsidP="006A2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 the last 20 years we have made efforts </w:t>
      </w:r>
      <w:r w:rsidRPr="006D4EF6">
        <w:rPr>
          <w:sz w:val="28"/>
          <w:szCs w:val="28"/>
        </w:rPr>
        <w:t xml:space="preserve">to </w:t>
      </w:r>
      <w:r>
        <w:rPr>
          <w:sz w:val="28"/>
          <w:szCs w:val="28"/>
        </w:rPr>
        <w:t>negotiate</w:t>
      </w:r>
      <w:r w:rsidRPr="006D4EF6">
        <w:rPr>
          <w:sz w:val="28"/>
          <w:szCs w:val="28"/>
        </w:rPr>
        <w:t xml:space="preserve"> routing agreements that limit HGV movement through the village and </w:t>
      </w:r>
      <w:r w:rsidR="00EA7EA8">
        <w:rPr>
          <w:sz w:val="28"/>
          <w:szCs w:val="28"/>
        </w:rPr>
        <w:t>have</w:t>
      </w:r>
      <w:r w:rsidRPr="006D4EF6">
        <w:rPr>
          <w:sz w:val="28"/>
          <w:szCs w:val="28"/>
        </w:rPr>
        <w:t xml:space="preserve"> ask</w:t>
      </w:r>
      <w:r w:rsidR="00EA7EA8">
        <w:rPr>
          <w:sz w:val="28"/>
          <w:szCs w:val="28"/>
        </w:rPr>
        <w:t>ed</w:t>
      </w:r>
      <w:r w:rsidRPr="006D4EF6">
        <w:rPr>
          <w:sz w:val="28"/>
          <w:szCs w:val="28"/>
        </w:rPr>
        <w:t xml:space="preserve"> OCC to impose restrictions on heavy traffic</w:t>
      </w:r>
      <w:r w:rsidR="00EA7EA8">
        <w:rPr>
          <w:sz w:val="28"/>
          <w:szCs w:val="28"/>
        </w:rPr>
        <w:t>.</w:t>
      </w:r>
      <w:r w:rsidRPr="006D4EF6">
        <w:rPr>
          <w:sz w:val="28"/>
          <w:szCs w:val="28"/>
        </w:rPr>
        <w:t xml:space="preserve"> </w:t>
      </w:r>
      <w:r w:rsidR="00324F4A">
        <w:rPr>
          <w:sz w:val="28"/>
          <w:szCs w:val="28"/>
        </w:rPr>
        <w:t>Some stretches of the B4449 are less than 6 meters wide and the road is curved, making it impossible for large long vehicles to keep within their lane.</w:t>
      </w:r>
    </w:p>
    <w:p w14:paraId="5C6DF4C6" w14:textId="1098FF0F" w:rsidR="006A2C6B" w:rsidRPr="00EA7EA8" w:rsidRDefault="00EA7EA8" w:rsidP="006A2C6B">
      <w:pPr>
        <w:jc w:val="both"/>
        <w:rPr>
          <w:b/>
          <w:sz w:val="28"/>
          <w:szCs w:val="28"/>
        </w:rPr>
      </w:pPr>
      <w:r w:rsidRPr="00EA7EA8">
        <w:rPr>
          <w:b/>
          <w:sz w:val="28"/>
          <w:szCs w:val="28"/>
        </w:rPr>
        <w:t xml:space="preserve">Current </w:t>
      </w:r>
      <w:r w:rsidR="006A2C6B" w:rsidRPr="00EA7EA8">
        <w:rPr>
          <w:b/>
          <w:sz w:val="28"/>
          <w:szCs w:val="28"/>
        </w:rPr>
        <w:t>B4449 Issues</w:t>
      </w:r>
    </w:p>
    <w:p w14:paraId="757FA2E2" w14:textId="7B241D7A" w:rsidR="00EA7EA8" w:rsidRDefault="008E4595" w:rsidP="006A2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issues are </w:t>
      </w:r>
      <w:r w:rsidR="00EA7EA8">
        <w:rPr>
          <w:sz w:val="28"/>
          <w:szCs w:val="28"/>
        </w:rPr>
        <w:t>numerous</w:t>
      </w:r>
      <w:r>
        <w:rPr>
          <w:sz w:val="28"/>
          <w:szCs w:val="28"/>
        </w:rPr>
        <w:t xml:space="preserve"> as shown by the questions and concerns you have sent </w:t>
      </w:r>
      <w:r w:rsidR="00EA7EA8">
        <w:rPr>
          <w:sz w:val="28"/>
          <w:szCs w:val="28"/>
        </w:rPr>
        <w:t>to your Parish Council</w:t>
      </w:r>
      <w:r>
        <w:rPr>
          <w:sz w:val="28"/>
          <w:szCs w:val="28"/>
        </w:rPr>
        <w:t xml:space="preserve"> - </w:t>
      </w:r>
      <w:r w:rsidR="0082078B" w:rsidRPr="006D4EF6">
        <w:rPr>
          <w:sz w:val="28"/>
          <w:szCs w:val="28"/>
        </w:rPr>
        <w:t xml:space="preserve"> </w:t>
      </w:r>
      <w:r w:rsidR="006D25E7">
        <w:rPr>
          <w:sz w:val="28"/>
          <w:szCs w:val="28"/>
        </w:rPr>
        <w:t>lack of pavements,</w:t>
      </w:r>
      <w:r>
        <w:rPr>
          <w:sz w:val="28"/>
          <w:szCs w:val="28"/>
        </w:rPr>
        <w:t xml:space="preserve">  </w:t>
      </w:r>
      <w:r w:rsidR="006D25E7">
        <w:rPr>
          <w:sz w:val="28"/>
          <w:szCs w:val="28"/>
        </w:rPr>
        <w:t>n</w:t>
      </w:r>
      <w:r>
        <w:rPr>
          <w:sz w:val="28"/>
          <w:szCs w:val="28"/>
        </w:rPr>
        <w:t xml:space="preserve">oise, </w:t>
      </w:r>
      <w:r w:rsidR="006D25E7">
        <w:rPr>
          <w:sz w:val="28"/>
          <w:szCs w:val="28"/>
        </w:rPr>
        <w:t xml:space="preserve">vibration, </w:t>
      </w:r>
      <w:r w:rsidR="006D25E7" w:rsidRPr="006D4EF6">
        <w:rPr>
          <w:sz w:val="28"/>
          <w:szCs w:val="28"/>
        </w:rPr>
        <w:t>drainage problems</w:t>
      </w:r>
      <w:r w:rsidR="006D25E7">
        <w:rPr>
          <w:sz w:val="28"/>
          <w:szCs w:val="28"/>
        </w:rPr>
        <w:t xml:space="preserve">, pot holes, damaged verges, </w:t>
      </w:r>
      <w:r w:rsidR="00EA7EA8">
        <w:rPr>
          <w:sz w:val="28"/>
          <w:szCs w:val="28"/>
        </w:rPr>
        <w:t xml:space="preserve">speeding etc. These issues are a problem that impacts residents 24 hours a day and 365 days a year. </w:t>
      </w:r>
      <w:r w:rsidR="00371F2E">
        <w:rPr>
          <w:sz w:val="28"/>
          <w:szCs w:val="28"/>
        </w:rPr>
        <w:t xml:space="preserve">The road is unsafe for cyclists with issues reported daily. We have no bus service. </w:t>
      </w:r>
      <w:r w:rsidR="00324F4A">
        <w:rPr>
          <w:sz w:val="28"/>
          <w:szCs w:val="28"/>
        </w:rPr>
        <w:t xml:space="preserve">It has become a rat run to avoid A40 problems. </w:t>
      </w:r>
      <w:r w:rsidR="00371F2E" w:rsidRPr="006D4EF6">
        <w:rPr>
          <w:sz w:val="28"/>
          <w:szCs w:val="28"/>
        </w:rPr>
        <w:t xml:space="preserve">Recently it has been noted that the B4449 is </w:t>
      </w:r>
      <w:r w:rsidR="00371F2E">
        <w:rPr>
          <w:sz w:val="28"/>
          <w:szCs w:val="28"/>
        </w:rPr>
        <w:t xml:space="preserve">now an </w:t>
      </w:r>
      <w:r w:rsidR="00371F2E" w:rsidRPr="006D4EF6">
        <w:rPr>
          <w:sz w:val="28"/>
          <w:szCs w:val="28"/>
        </w:rPr>
        <w:t>advised by OCC as a designated HGV route</w:t>
      </w:r>
      <w:r w:rsidR="00324F4A">
        <w:rPr>
          <w:sz w:val="28"/>
          <w:szCs w:val="28"/>
        </w:rPr>
        <w:t>.</w:t>
      </w:r>
      <w:r w:rsidR="00371F2E">
        <w:rPr>
          <w:sz w:val="28"/>
          <w:szCs w:val="28"/>
        </w:rPr>
        <w:t xml:space="preserve"> These issues all impact rural life</w:t>
      </w:r>
      <w:r w:rsidR="00EA7EA8">
        <w:rPr>
          <w:sz w:val="28"/>
          <w:szCs w:val="28"/>
        </w:rPr>
        <w:t>.</w:t>
      </w:r>
      <w:bookmarkStart w:id="0" w:name="_GoBack"/>
      <w:bookmarkEnd w:id="0"/>
    </w:p>
    <w:p w14:paraId="46B5DE9B" w14:textId="1E033492" w:rsidR="00EA7EA8" w:rsidRPr="00EA7EA8" w:rsidRDefault="00EA7EA8" w:rsidP="006A2C6B">
      <w:pPr>
        <w:jc w:val="both"/>
        <w:rPr>
          <w:b/>
          <w:sz w:val="28"/>
          <w:szCs w:val="28"/>
        </w:rPr>
      </w:pPr>
      <w:r w:rsidRPr="00EA7EA8">
        <w:rPr>
          <w:b/>
          <w:sz w:val="28"/>
          <w:szCs w:val="28"/>
        </w:rPr>
        <w:t>Future</w:t>
      </w:r>
    </w:p>
    <w:p w14:paraId="7635E6D7" w14:textId="6DFB272C" w:rsidR="0082078B" w:rsidRDefault="006D25E7" w:rsidP="006A2C6B">
      <w:pPr>
        <w:jc w:val="both"/>
        <w:rPr>
          <w:sz w:val="28"/>
          <w:szCs w:val="28"/>
        </w:rPr>
      </w:pPr>
      <w:r>
        <w:rPr>
          <w:sz w:val="28"/>
          <w:szCs w:val="28"/>
        </w:rPr>
        <w:t>These are not new issues</w:t>
      </w:r>
      <w:r w:rsidR="00371F2E">
        <w:rPr>
          <w:sz w:val="28"/>
          <w:szCs w:val="28"/>
        </w:rPr>
        <w:t>,</w:t>
      </w:r>
      <w:r>
        <w:rPr>
          <w:sz w:val="28"/>
          <w:szCs w:val="28"/>
        </w:rPr>
        <w:t xml:space="preserve"> but they are issues that are getting worse due to the </w:t>
      </w:r>
      <w:r w:rsidR="00EA7EA8">
        <w:rPr>
          <w:sz w:val="28"/>
          <w:szCs w:val="28"/>
        </w:rPr>
        <w:t xml:space="preserve"> increasing </w:t>
      </w:r>
      <w:r>
        <w:rPr>
          <w:sz w:val="28"/>
          <w:szCs w:val="28"/>
        </w:rPr>
        <w:t>volume and nature of the traffic o</w:t>
      </w:r>
      <w:r w:rsidR="00EA7EA8">
        <w:rPr>
          <w:sz w:val="28"/>
          <w:szCs w:val="28"/>
        </w:rPr>
        <w:t>n</w:t>
      </w:r>
      <w:r>
        <w:rPr>
          <w:sz w:val="28"/>
          <w:szCs w:val="28"/>
        </w:rPr>
        <w:t xml:space="preserve"> the B4449</w:t>
      </w:r>
      <w:r w:rsidR="00324F4A">
        <w:rPr>
          <w:sz w:val="28"/>
          <w:szCs w:val="28"/>
        </w:rPr>
        <w:t>. For commercial reason manufacturers continue to make HGVs wider, longer and capable of taking even heavier loads.</w:t>
      </w:r>
    </w:p>
    <w:p w14:paraId="50003D80" w14:textId="26156D83" w:rsidR="0082078B" w:rsidRPr="006A2C6B" w:rsidRDefault="006A2C6B" w:rsidP="006A2C6B">
      <w:pPr>
        <w:jc w:val="both"/>
        <w:rPr>
          <w:sz w:val="28"/>
          <w:szCs w:val="28"/>
        </w:rPr>
      </w:pPr>
      <w:r w:rsidRPr="006A2C6B">
        <w:rPr>
          <w:sz w:val="28"/>
          <w:szCs w:val="28"/>
        </w:rPr>
        <w:t xml:space="preserve">An estimated </w:t>
      </w:r>
      <w:r w:rsidR="0082078B" w:rsidRPr="006A2C6B">
        <w:rPr>
          <w:sz w:val="28"/>
          <w:szCs w:val="28"/>
        </w:rPr>
        <w:t>14,950 new housing is being planned for West Oxfordshire in the next fourteen years</w:t>
      </w:r>
      <w:r w:rsidR="00324F4A">
        <w:rPr>
          <w:sz w:val="28"/>
          <w:szCs w:val="28"/>
        </w:rPr>
        <w:t xml:space="preserve"> drawing more vehicles into the area</w:t>
      </w:r>
      <w:r w:rsidRPr="006A2C6B">
        <w:rPr>
          <w:sz w:val="28"/>
          <w:szCs w:val="28"/>
        </w:rPr>
        <w:t>.</w:t>
      </w:r>
      <w:r w:rsidR="0082078B" w:rsidRPr="006A2C6B">
        <w:rPr>
          <w:sz w:val="28"/>
          <w:szCs w:val="28"/>
        </w:rPr>
        <w:t xml:space="preserve"> </w:t>
      </w:r>
      <w:r w:rsidR="00324F4A">
        <w:rPr>
          <w:sz w:val="28"/>
          <w:szCs w:val="28"/>
        </w:rPr>
        <w:t xml:space="preserve">There are plans to build an  additional </w:t>
      </w:r>
      <w:r w:rsidR="00797829">
        <w:rPr>
          <w:sz w:val="28"/>
          <w:szCs w:val="28"/>
        </w:rPr>
        <w:t xml:space="preserve">110 new homes </w:t>
      </w:r>
      <w:r w:rsidRPr="006A2C6B">
        <w:rPr>
          <w:sz w:val="28"/>
          <w:szCs w:val="28"/>
        </w:rPr>
        <w:t xml:space="preserve">in Stanton Harcourt </w:t>
      </w:r>
      <w:r w:rsidR="0082078B" w:rsidRPr="006A2C6B">
        <w:rPr>
          <w:sz w:val="28"/>
          <w:szCs w:val="28"/>
        </w:rPr>
        <w:t>and over 3,200</w:t>
      </w:r>
      <w:r w:rsidR="00324F4A">
        <w:rPr>
          <w:sz w:val="28"/>
          <w:szCs w:val="28"/>
        </w:rPr>
        <w:t xml:space="preserve"> </w:t>
      </w:r>
      <w:r w:rsidR="0082078B" w:rsidRPr="006A2C6B">
        <w:rPr>
          <w:sz w:val="28"/>
          <w:szCs w:val="28"/>
        </w:rPr>
        <w:t>around Eynsham</w:t>
      </w:r>
      <w:r w:rsidR="00324F4A">
        <w:rPr>
          <w:sz w:val="28"/>
          <w:szCs w:val="28"/>
        </w:rPr>
        <w:t xml:space="preserve">. </w:t>
      </w:r>
      <w:r w:rsidRPr="006A2C6B">
        <w:rPr>
          <w:sz w:val="28"/>
          <w:szCs w:val="28"/>
        </w:rPr>
        <w:t>A</w:t>
      </w:r>
      <w:r w:rsidR="0082078B" w:rsidRPr="006A2C6B">
        <w:rPr>
          <w:sz w:val="28"/>
          <w:szCs w:val="28"/>
        </w:rPr>
        <w:t xml:space="preserve"> new road is</w:t>
      </w:r>
      <w:r w:rsidRPr="006A2C6B">
        <w:rPr>
          <w:sz w:val="28"/>
          <w:szCs w:val="28"/>
        </w:rPr>
        <w:t xml:space="preserve"> </w:t>
      </w:r>
      <w:r w:rsidR="0082078B" w:rsidRPr="006A2C6B">
        <w:rPr>
          <w:sz w:val="28"/>
          <w:szCs w:val="28"/>
        </w:rPr>
        <w:t xml:space="preserve">being built in the west of Eynsham developments from the A40 to close to the industrial </w:t>
      </w:r>
      <w:r w:rsidR="00371F2E">
        <w:rPr>
          <w:sz w:val="28"/>
          <w:szCs w:val="28"/>
        </w:rPr>
        <w:t xml:space="preserve">estate </w:t>
      </w:r>
      <w:r w:rsidR="0082078B" w:rsidRPr="006A2C6B">
        <w:rPr>
          <w:sz w:val="28"/>
          <w:szCs w:val="28"/>
        </w:rPr>
        <w:t>at the entrance to Eynsham on the B4449; a new roundabout is being planned at Barnard Gate on the A40</w:t>
      </w:r>
      <w:r w:rsidRPr="006A2C6B">
        <w:rPr>
          <w:sz w:val="28"/>
          <w:szCs w:val="28"/>
        </w:rPr>
        <w:t>.</w:t>
      </w:r>
      <w:r w:rsidR="0082078B" w:rsidRPr="006A2C6B">
        <w:rPr>
          <w:sz w:val="28"/>
          <w:szCs w:val="28"/>
        </w:rPr>
        <w:t xml:space="preserve"> All this could severely aggravate an already unacceptable situation on the B4449.</w:t>
      </w:r>
    </w:p>
    <w:p w14:paraId="3944EFD6" w14:textId="2E39AA55" w:rsidR="0082078B" w:rsidRPr="006D4EF6" w:rsidRDefault="0082078B" w:rsidP="006A2C6B">
      <w:pPr>
        <w:jc w:val="both"/>
        <w:rPr>
          <w:sz w:val="28"/>
          <w:szCs w:val="28"/>
        </w:rPr>
      </w:pPr>
      <w:r w:rsidRPr="006D4EF6">
        <w:rPr>
          <w:sz w:val="28"/>
          <w:szCs w:val="28"/>
        </w:rPr>
        <w:t xml:space="preserve">In the light of the above and the loss of any bus service, a </w:t>
      </w:r>
      <w:r w:rsidR="00797829">
        <w:rPr>
          <w:sz w:val="28"/>
          <w:szCs w:val="28"/>
        </w:rPr>
        <w:t xml:space="preserve">safe </w:t>
      </w:r>
      <w:r w:rsidRPr="006D4EF6">
        <w:rPr>
          <w:sz w:val="28"/>
          <w:szCs w:val="28"/>
        </w:rPr>
        <w:t>cycle route to Eynsham is way overdue.</w:t>
      </w:r>
    </w:p>
    <w:p w14:paraId="24B1B285" w14:textId="5AEA4B9C" w:rsidR="0082078B" w:rsidRPr="00324F4A" w:rsidRDefault="00324F4A" w:rsidP="006A2C6B">
      <w:pPr>
        <w:jc w:val="both"/>
        <w:rPr>
          <w:b/>
          <w:sz w:val="28"/>
          <w:szCs w:val="28"/>
        </w:rPr>
      </w:pPr>
      <w:r w:rsidRPr="00324F4A">
        <w:rPr>
          <w:b/>
          <w:sz w:val="28"/>
          <w:szCs w:val="28"/>
        </w:rPr>
        <w:t>Today</w:t>
      </w:r>
    </w:p>
    <w:p w14:paraId="136E95CC" w14:textId="4FCEADCB" w:rsidR="00236226" w:rsidRDefault="00324F4A" w:rsidP="006A2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To resolve these </w:t>
      </w:r>
      <w:r w:rsidR="00032D4A">
        <w:rPr>
          <w:sz w:val="28"/>
          <w:szCs w:val="28"/>
        </w:rPr>
        <w:t>issues,</w:t>
      </w:r>
      <w:r>
        <w:rPr>
          <w:sz w:val="28"/>
          <w:szCs w:val="28"/>
        </w:rPr>
        <w:t xml:space="preserve"> we need Oxfordshire County Council’s </w:t>
      </w:r>
      <w:r w:rsidR="00032D4A">
        <w:rPr>
          <w:sz w:val="28"/>
          <w:szCs w:val="28"/>
        </w:rPr>
        <w:t>help.</w:t>
      </w:r>
      <w:r w:rsidR="00032D4A" w:rsidRPr="00324F4A">
        <w:rPr>
          <w:sz w:val="28"/>
          <w:szCs w:val="28"/>
        </w:rPr>
        <w:t xml:space="preserve"> This</w:t>
      </w:r>
      <w:r w:rsidR="0082078B" w:rsidRPr="00324F4A">
        <w:rPr>
          <w:sz w:val="28"/>
          <w:szCs w:val="28"/>
        </w:rPr>
        <w:t xml:space="preserve"> meeting is to discuss ways to improve or even cure these concerns/problems in the interests of local and Oxfordshire residents.</w:t>
      </w:r>
    </w:p>
    <w:p w14:paraId="677D74C1" w14:textId="77777777" w:rsidR="002B247D" w:rsidRPr="002B247D" w:rsidRDefault="002B247D" w:rsidP="00001114">
      <w:pPr>
        <w:spacing w:after="0"/>
        <w:jc w:val="both"/>
        <w:rPr>
          <w:b/>
          <w:sz w:val="28"/>
          <w:szCs w:val="28"/>
        </w:rPr>
      </w:pPr>
      <w:r w:rsidRPr="002B247D">
        <w:rPr>
          <w:b/>
          <w:sz w:val="28"/>
          <w:szCs w:val="28"/>
        </w:rPr>
        <w:t>Councillor Charles Mathew</w:t>
      </w:r>
    </w:p>
    <w:p w14:paraId="2B14E845" w14:textId="52F4FE68" w:rsidR="002B247D" w:rsidRPr="002B247D" w:rsidRDefault="002B247D" w:rsidP="00001114">
      <w:pPr>
        <w:spacing w:after="0"/>
        <w:jc w:val="both"/>
        <w:rPr>
          <w:b/>
          <w:sz w:val="28"/>
          <w:szCs w:val="28"/>
        </w:rPr>
      </w:pPr>
      <w:r w:rsidRPr="002B247D">
        <w:rPr>
          <w:b/>
          <w:sz w:val="28"/>
          <w:szCs w:val="28"/>
        </w:rPr>
        <w:t>Chairman of Stanton Harcourt and Sutton Parish Council</w:t>
      </w:r>
    </w:p>
    <w:sectPr w:rsidR="002B247D" w:rsidRPr="002B247D" w:rsidSect="0000111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8B"/>
    <w:rsid w:val="00001114"/>
    <w:rsid w:val="00032D4A"/>
    <w:rsid w:val="00236226"/>
    <w:rsid w:val="002B247D"/>
    <w:rsid w:val="00324F4A"/>
    <w:rsid w:val="00371F2E"/>
    <w:rsid w:val="00441FD1"/>
    <w:rsid w:val="00587803"/>
    <w:rsid w:val="006A2C6B"/>
    <w:rsid w:val="006D25E7"/>
    <w:rsid w:val="006D4EF6"/>
    <w:rsid w:val="00797829"/>
    <w:rsid w:val="0082078B"/>
    <w:rsid w:val="008E4595"/>
    <w:rsid w:val="00BF1AB3"/>
    <w:rsid w:val="00EA7EA8"/>
    <w:rsid w:val="00F270BB"/>
    <w:rsid w:val="00F6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9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65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4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8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19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40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70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24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82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200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458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591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956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678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767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7639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86995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477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1143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791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2275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67355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09544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58862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4755736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42659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5655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940092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Sellars</dc:creator>
  <cp:lastModifiedBy>TRUDI GASSER</cp:lastModifiedBy>
  <cp:revision>2</cp:revision>
  <dcterms:created xsi:type="dcterms:W3CDTF">2019-01-20T15:10:00Z</dcterms:created>
  <dcterms:modified xsi:type="dcterms:W3CDTF">2019-01-20T15:10:00Z</dcterms:modified>
</cp:coreProperties>
</file>